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8" w:rsidRDefault="00245078" w:rsidP="0024507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Arial"/>
          <w:b/>
          <w:bCs/>
          <w:color w:val="4D4D4D"/>
          <w:sz w:val="31"/>
          <w:szCs w:val="31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4D4D4D"/>
          <w:sz w:val="31"/>
          <w:szCs w:val="31"/>
          <w:lang w:eastAsia="ru-RU"/>
        </w:rPr>
        <w:t xml:space="preserve">Указ Президента РФ от 29 июня 2018 г. № 378 “О Национальном плане противодействия коррупции </w:t>
      </w:r>
    </w:p>
    <w:p w:rsidR="00245078" w:rsidRPr="00245078" w:rsidRDefault="00245078" w:rsidP="0024507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Arial"/>
          <w:b/>
          <w:bCs/>
          <w:color w:val="4D4D4D"/>
          <w:sz w:val="31"/>
          <w:szCs w:val="31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4D4D4D"/>
          <w:sz w:val="31"/>
          <w:szCs w:val="31"/>
          <w:lang w:eastAsia="ru-RU"/>
        </w:rPr>
        <w:t>на 2018 - 2020 годы”</w:t>
      </w:r>
    </w:p>
    <w:p w:rsidR="00245078" w:rsidRPr="00245078" w:rsidRDefault="00245078" w:rsidP="00245078">
      <w:pPr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 июля 2018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bookmarkStart w:id="0" w:name="0"/>
      <w:bookmarkEnd w:id="0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 Утвердить прилагаемый </w:t>
      </w:r>
      <w:hyperlink r:id="rId4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Национальный план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противодействия коррупции на 2018 - 2020 годы.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5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Рекомендовать: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6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7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реализацию предусмотренных им мероприятий и внесение изменений в региональные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программы 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 Доклады о результатах исполнения </w:t>
      </w:r>
      <w:hyperlink r:id="rId8" w:anchor="3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пункта 3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настоящего Указа в части, касающейся внесения изменений в региональные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программы 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антикоррупционные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программы (планы противодействия коррупции), представить до 1 октября 2018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5. Установить, что доклады о результатах исполнения настоящего Указа и выполнения </w:t>
      </w:r>
      <w:hyperlink r:id="rId9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Национального плана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(далее - доклады) представляются: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0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даты представления докладов;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иными федеральными государственными органами и организациями - Президенту Российской Федерации;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даты представления докладов;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2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даты представления докладов.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3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даты представления докладов;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4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даты представления докладов.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5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даты представления докладов.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образовать рабочую группу по мониторингу реализации мероприятий, предусмотренных </w:t>
      </w:r>
      <w:hyperlink r:id="rId16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противодействия коррупции на 2018 - 2020 годы;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рассматривать ежегодно доклад рабочей группы, названной в </w:t>
      </w:r>
      <w:hyperlink r:id="rId17" w:anchor="61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подпункте "а"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настоящего пункта, о реализации за отчетный период мероприятий, предусмотренных </w:t>
      </w:r>
      <w:hyperlink r:id="rId18" w:anchor="100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8.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2"/>
        <w:gridCol w:w="2422"/>
      </w:tblGrid>
      <w:tr w:rsidR="00245078" w:rsidRPr="00245078" w:rsidTr="00245078">
        <w:tc>
          <w:tcPr>
            <w:tcW w:w="2500" w:type="pct"/>
            <w:hideMark/>
          </w:tcPr>
          <w:p w:rsidR="00245078" w:rsidRPr="00245078" w:rsidRDefault="00245078" w:rsidP="002450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24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245078" w:rsidRPr="00245078" w:rsidRDefault="00245078" w:rsidP="002450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Москва, Кремль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29 июня 2018 года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№ 378</w:t>
      </w:r>
    </w:p>
    <w:p w:rsidR="00245078" w:rsidRPr="00245078" w:rsidRDefault="00245078" w:rsidP="00245078">
      <w:pPr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УТВЕРЖДЕН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</w:r>
      <w:hyperlink r:id="rId19" w:anchor="0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Указом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Президента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Российской Федерации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от 29 июня 2018 г. № 378</w:t>
      </w:r>
    </w:p>
    <w:p w:rsidR="00245078" w:rsidRPr="00245078" w:rsidRDefault="00245078" w:rsidP="0024507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lastRenderedPageBreak/>
        <w:t>Национальный план</w:t>
      </w: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br/>
        <w:t>противодействия коррупции на 2018 - 2020 годы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контроле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стандартов и развитие общественного правосознания;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 Правительству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до 1 октября 2018 г. разработать и утвердить: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методику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совершенствование в целях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противодействия коррупции порядка получения подарков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отдельными категориями лиц;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применении взыскания.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повышение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эффективности деятельности органов субъектов Российской Федерации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) ежегодное рассмотрение отчета о выполнении региональной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предпринимать действия по совершенствованию механизмов предотвращения и урегулирования конфликта интересов.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ноября 2019 г.;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июля 2019 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11.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системе 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 области государственной службы) среди заинтересованных федеральных государственных органов и организаций.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 </w:t>
      </w:r>
      <w:hyperlink r:id="rId20" w:anchor="1151" w:history="1"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подпунктов "а" - "</w:t>
        </w:r>
        <w:proofErr w:type="spellStart"/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д</w:t>
        </w:r>
        <w:proofErr w:type="spellEnd"/>
        <w:r w:rsidRPr="00245078">
          <w:rPr>
            <w:rFonts w:ascii="Times New Roman" w:eastAsia="Times New Roman" w:hAnsi="Times New Roman" w:cs="Arial"/>
            <w:color w:val="808080"/>
            <w:sz w:val="24"/>
            <w:szCs w:val="24"/>
            <w:u w:val="single"/>
            <w:lang w:eastAsia="ru-RU"/>
          </w:rPr>
          <w:t>"</w:t>
        </w:r>
      </w:hyperlink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настоящего пункта представить до 1 июля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февраля 2019 г.;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м) установления административной ответственности: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нужд");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юридического лица - за предоставление заведомо ложных сведений о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непривлечении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марта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) усиления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которая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 xml:space="preserve">IV. Совершенствование порядка осуществления </w:t>
      </w:r>
      <w:proofErr w:type="gramStart"/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17. Правительству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иных лиц их доходам". Доклад о результатах исполнения настоящего подпункта представить до 1 апреля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доходах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подпункта представить до 1 декабря 2018 г.;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ноября 2018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 xml:space="preserve">V.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антикоррупционного</w:t>
      </w:r>
      <w:proofErr w:type="spellEnd"/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 xml:space="preserve"> поведения государственных и </w:t>
      </w: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lastRenderedPageBreak/>
        <w:t xml:space="preserve">муниципальных служащих, популяризацию в обществе </w:t>
      </w:r>
      <w:proofErr w:type="spellStart"/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 xml:space="preserve"> стандартов и развитие общественного правосознания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20. Правительству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Итоговый доклад представить до 1 декабря 2020 г.;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г) обеспечить утверждение и реализацию программы по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просвещению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аффилированности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повышения эффективности противодействия коррупции в сфере бизнеса;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г) совершенствования порядка осуществления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 использования современных технологий в работе по противодействию коррупции;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просвещения.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Доклад о результатах исполнения настоящего пункта представить до 1 октября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марта.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антикоррупционном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просвещении граждан, популяризации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ценностей и научном обеспечении противодействия коррупции.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апреля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26.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отношения к данному явлению.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декабря 2018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ноября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настоящего подпункта представлять ежегодно, до 1 апреля. Итоговый доклад представить до 1 декабря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организовать ежегодное проведение Евразийского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форума. Доклад о результатах исполнения настоящего подпункта представить до 1 ноября 2020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</w:t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мая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представить до 1 октября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35. Генеральной прокуратуре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оперативно-разыскных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36. Рекомендовать Торгово-промышленной палате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акций, направленных на внедрение в сферу бизнеса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стандартов, процедур внутреннего контроля, этических норм и процедур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комплаенса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 xml:space="preserve">VII. Систематизация и актуализация нормативно-правовой базы по вопросам противодействия коррупции. Устранение пробелов и </w:t>
      </w: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lastRenderedPageBreak/>
        <w:t>противоречий в правовом регулировании в области противодействия коррупции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37. Правительству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долями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39. Генеральной прокуратуре Российской Федерации: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245078">
        <w:rPr>
          <w:rFonts w:ascii="Times New Roman" w:eastAsia="Times New Roman" w:hAnsi="Times New Roman" w:cs="Arial"/>
          <w:b/>
          <w:bCs/>
          <w:color w:val="333333"/>
          <w:sz w:val="29"/>
          <w:szCs w:val="29"/>
          <w:lang w:eastAsia="ru-RU"/>
        </w:rPr>
        <w:br/>
        <w:t>Укрепление международного авторитета России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рств пр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41.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транспарентности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академии.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43.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b/>
          <w:bCs/>
          <w:color w:val="4D4D4D"/>
          <w:sz w:val="31"/>
          <w:szCs w:val="31"/>
          <w:lang w:eastAsia="ru-RU"/>
        </w:rPr>
      </w:pPr>
      <w:bookmarkStart w:id="1" w:name="review"/>
      <w:bookmarkEnd w:id="1"/>
      <w:r w:rsidRPr="00245078">
        <w:rPr>
          <w:rFonts w:ascii="Times New Roman" w:eastAsia="Times New Roman" w:hAnsi="Times New Roman" w:cs="Arial"/>
          <w:b/>
          <w:bCs/>
          <w:color w:val="4D4D4D"/>
          <w:sz w:val="31"/>
          <w:szCs w:val="31"/>
          <w:lang w:eastAsia="ru-RU"/>
        </w:rPr>
        <w:t>Обзор документа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std="t" o:hrnoshade="t" o:hr="t" fillcolor="black" stroked="f"/>
        </w:pic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Разработан Национальный план противодействия коррупции на 2018-2020 гг.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Ряд мер направлен на совершенствование нормативно-правовой базы в данной сфере. Так, предстоит определить случаи, когда несоблюдение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Надлежит подготовить законопроект, предусматривающий установление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Минтруду России с участием Генеральной прокуратуры РФ поручено каждые полгода 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готовить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обзор практики применения законодательства в части предотвращения и урегулирования конфликта интересов.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грантовой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поддержки организаций, которые показали наиболее значимые результаты в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антикоррупционном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просвещении граждан, популяризации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В документе также указано, что общественные слушания могут стать обязательными при осуществлении государственных закупок на сумму от 50 </w:t>
      </w:r>
      <w:proofErr w:type="spellStart"/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 руб., муниципальных закупок - от 5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млн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руб.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Предписано рассмотреть возможность привлечения заинтересованных научных организаций и вузов к участию в проведении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экспертизы нормативных правовых актов.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госзакупки</w:t>
      </w:r>
      <w:proofErr w:type="spell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Установлены сроки представления докладов о выполнении поручений.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Следить за выполнением плана будет специальная рабочая группа.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 вступает в силу со дня его подписания.</w:t>
      </w:r>
    </w:p>
    <w:p w:rsidR="00245078" w:rsidRPr="00245078" w:rsidRDefault="00245078" w:rsidP="0024507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4507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24507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>Интернет-версии</w:t>
      </w:r>
      <w:proofErr w:type="spellEnd"/>
      <w:proofErr w:type="gramEnd"/>
      <w:r w:rsidRPr="0024507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lang w:eastAsia="ru-RU"/>
        </w:rPr>
        <w:t xml:space="preserve"> системы ГАРАНТ:</w:t>
      </w:r>
    </w:p>
    <w:p w:rsidR="00C16D4F" w:rsidRDefault="00245078" w:rsidP="00245078">
      <w:pPr>
        <w:spacing w:after="0" w:line="240" w:lineRule="auto"/>
        <w:ind w:firstLine="567"/>
        <w:jc w:val="both"/>
      </w:pP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</w:r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.Р</w:t>
      </w:r>
      <w:proofErr w:type="gramEnd"/>
      <w:r w:rsidRPr="0024507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У: </w:t>
      </w:r>
      <w:hyperlink r:id="rId21" w:anchor="ixzz5OQI6z4dw" w:history="1">
        <w:r w:rsidRPr="00245078">
          <w:rPr>
            <w:rFonts w:ascii="Times New Roman" w:eastAsia="Times New Roman" w:hAnsi="Times New Roman" w:cs="Arial"/>
            <w:color w:val="003399"/>
            <w:sz w:val="24"/>
            <w:szCs w:val="24"/>
            <w:u w:val="single"/>
            <w:lang w:eastAsia="ru-RU"/>
          </w:rPr>
          <w:t>http://www.garant.ru/products/ipo/prime/doc/71877694/#ixzz5OQI6z4dw</w:t>
        </w:r>
      </w:hyperlink>
    </w:p>
    <w:sectPr w:rsidR="00C16D4F" w:rsidSect="002450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45078"/>
    <w:rsid w:val="00245078"/>
    <w:rsid w:val="006A6AFE"/>
    <w:rsid w:val="00C1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4F"/>
  </w:style>
  <w:style w:type="paragraph" w:styleId="2">
    <w:name w:val="heading 2"/>
    <w:basedOn w:val="a"/>
    <w:link w:val="20"/>
    <w:uiPriority w:val="9"/>
    <w:qFormat/>
    <w:rsid w:val="00245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5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078"/>
    <w:rPr>
      <w:color w:val="0000FF"/>
      <w:u w:val="single"/>
    </w:rPr>
  </w:style>
  <w:style w:type="paragraph" w:customStyle="1" w:styleId="toleft">
    <w:name w:val="toleft"/>
    <w:basedOn w:val="a"/>
    <w:rsid w:val="0024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24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84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33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77694/" TargetMode="External"/><Relationship Id="rId13" Type="http://schemas.openxmlformats.org/officeDocument/2006/relationships/hyperlink" Target="http://www.garant.ru/products/ipo/prime/doc/71877694/" TargetMode="External"/><Relationship Id="rId18" Type="http://schemas.openxmlformats.org/officeDocument/2006/relationships/hyperlink" Target="http://www.garant.ru/products/ipo/prime/doc/7187769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71877694/" TargetMode="External"/><Relationship Id="rId7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www.garant.ru/products/ipo/prime/doc/71877694/" TargetMode="External"/><Relationship Id="rId17" Type="http://schemas.openxmlformats.org/officeDocument/2006/relationships/hyperlink" Target="http://www.garant.ru/products/ipo/prime/doc/71877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1877694/" TargetMode="External"/><Relationship Id="rId20" Type="http://schemas.openxmlformats.org/officeDocument/2006/relationships/hyperlink" Target="http://www.garant.ru/products/ipo/prime/doc/7187769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www.garant.ru/products/ipo/prime/doc/71877694/" TargetMode="External"/><Relationship Id="rId5" Type="http://schemas.openxmlformats.org/officeDocument/2006/relationships/hyperlink" Target="http://www.garant.ru/products/ipo/prime/doc/71877694/" TargetMode="External"/><Relationship Id="rId15" Type="http://schemas.openxmlformats.org/officeDocument/2006/relationships/hyperlink" Target="http://www.garant.ru/products/ipo/prime/doc/7187769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/products/ipo/prime/doc/71877694/" TargetMode="External"/><Relationship Id="rId19" Type="http://schemas.openxmlformats.org/officeDocument/2006/relationships/hyperlink" Target="http://www.garant.ru/products/ipo/prime/doc/71877694/" TargetMode="External"/><Relationship Id="rId4" Type="http://schemas.openxmlformats.org/officeDocument/2006/relationships/hyperlink" Target="http://www.garant.ru/products/ipo/prime/doc/71877694/" TargetMode="External"/><Relationship Id="rId9" Type="http://schemas.openxmlformats.org/officeDocument/2006/relationships/hyperlink" Target="http://www.garant.ru/products/ipo/prime/doc/71877694/" TargetMode="External"/><Relationship Id="rId14" Type="http://schemas.openxmlformats.org/officeDocument/2006/relationships/hyperlink" Target="http://www.garant.ru/products/ipo/prime/doc/7187769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8751</Words>
  <Characters>49887</Characters>
  <Application>Microsoft Office Word</Application>
  <DocSecurity>0</DocSecurity>
  <Lines>415</Lines>
  <Paragraphs>117</Paragraphs>
  <ScaleCrop>false</ScaleCrop>
  <Company>Microsoft</Company>
  <LinksUpToDate>false</LinksUpToDate>
  <CharactersWithSpaces>58521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2018-08-17T08:44:00Z</cp:lastPrinted>
  <dcterms:created xsi:type="dcterms:W3CDTF">2018-08-17T08:41:00Z</dcterms:created>
  <dcterms:modified xsi:type="dcterms:W3CDTF">2018-08-17T08:44:00Z</dcterms:modified>
</cp:coreProperties>
</file>